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0D26" w14:textId="77777777" w:rsidR="003B7AB9" w:rsidRDefault="003B7AB9" w:rsidP="003B7AB9">
      <w:pPr>
        <w:ind w:left="567" w:right="843"/>
        <w:jc w:val="center"/>
      </w:pPr>
      <w:r>
        <w:t>Scheda di prenotazione</w:t>
      </w:r>
    </w:p>
    <w:p w14:paraId="1E882241" w14:textId="435BE631" w:rsidR="003B7AB9" w:rsidRDefault="005E1DC8" w:rsidP="003B7AB9">
      <w:pPr>
        <w:ind w:left="567" w:right="843"/>
        <w:jc w:val="center"/>
      </w:pPr>
      <w:r>
        <w:t>Amsterdam, 14-19 maggio 2025</w:t>
      </w:r>
    </w:p>
    <w:p w14:paraId="6796DAF9" w14:textId="77777777" w:rsidR="003B7AB9" w:rsidRDefault="003B7AB9" w:rsidP="003B7AB9">
      <w:pPr>
        <w:ind w:left="567" w:right="843"/>
        <w:jc w:val="both"/>
      </w:pPr>
    </w:p>
    <w:p w14:paraId="215B679D" w14:textId="77777777" w:rsidR="003B7AB9" w:rsidRDefault="003B7AB9" w:rsidP="003B7AB9">
      <w:pPr>
        <w:ind w:left="567" w:right="843"/>
        <w:jc w:val="both"/>
      </w:pPr>
    </w:p>
    <w:p w14:paraId="4AA2ADC1" w14:textId="2E4CEC4A" w:rsidR="003B7AB9" w:rsidRDefault="003B7AB9" w:rsidP="003B7AB9">
      <w:pPr>
        <w:ind w:left="567" w:right="843"/>
        <w:jc w:val="both"/>
      </w:pPr>
      <w:r>
        <w:t xml:space="preserve">cognome ____________________________ </w:t>
      </w:r>
      <w:r>
        <w:tab/>
        <w:t xml:space="preserve"> </w:t>
      </w:r>
      <w:r>
        <w:tab/>
        <w:t>nome</w:t>
      </w:r>
      <w:r>
        <w:tab/>
        <w:t xml:space="preserve"> </w:t>
      </w:r>
      <w:r>
        <w:tab/>
        <w:t>______________________</w:t>
      </w:r>
    </w:p>
    <w:p w14:paraId="5DF09609" w14:textId="77777777" w:rsidR="003B7AB9" w:rsidRDefault="003B7AB9" w:rsidP="003B7AB9">
      <w:pPr>
        <w:ind w:left="567" w:right="843"/>
        <w:jc w:val="both"/>
      </w:pPr>
    </w:p>
    <w:p w14:paraId="71B8B7B3" w14:textId="25497BB6" w:rsidR="003B7AB9" w:rsidRDefault="003B7AB9" w:rsidP="003B7AB9">
      <w:pPr>
        <w:ind w:left="567" w:right="843"/>
        <w:jc w:val="both"/>
      </w:pPr>
      <w:r>
        <w:t xml:space="preserve">cognome ____________________________    </w:t>
      </w:r>
      <w:r>
        <w:tab/>
        <w:t xml:space="preserve">nome </w:t>
      </w:r>
      <w:r>
        <w:tab/>
      </w:r>
      <w:r>
        <w:tab/>
        <w:t>______________________</w:t>
      </w:r>
    </w:p>
    <w:p w14:paraId="566C4576" w14:textId="364532EB" w:rsidR="003B7AB9" w:rsidRDefault="003B7AB9" w:rsidP="003B7AB9">
      <w:pPr>
        <w:ind w:left="567" w:right="843"/>
        <w:jc w:val="both"/>
      </w:pPr>
    </w:p>
    <w:p w14:paraId="12B1AE64" w14:textId="03D8884A" w:rsidR="003B7AB9" w:rsidRDefault="003B7AB9" w:rsidP="00B13C08">
      <w:pPr>
        <w:ind w:left="1418" w:right="843" w:hanging="851"/>
        <w:jc w:val="both"/>
      </w:pPr>
      <w:proofErr w:type="spellStart"/>
      <w:r>
        <w:t>tel</w:t>
      </w:r>
      <w:proofErr w:type="spellEnd"/>
      <w:r>
        <w:t xml:space="preserve">                ______________________    </w:t>
      </w:r>
      <w:r>
        <w:tab/>
      </w:r>
      <w:r>
        <w:tab/>
        <w:t xml:space="preserve">e-mail: </w:t>
      </w:r>
      <w:r>
        <w:tab/>
        <w:t>______________________</w:t>
      </w:r>
    </w:p>
    <w:p w14:paraId="457BE2BB" w14:textId="77777777" w:rsidR="003B7AB9" w:rsidRDefault="003B7AB9" w:rsidP="003B7AB9">
      <w:pPr>
        <w:ind w:left="567" w:right="843"/>
        <w:jc w:val="both"/>
      </w:pPr>
    </w:p>
    <w:p w14:paraId="2E301C1A" w14:textId="77777777" w:rsidR="003B7AB9" w:rsidRDefault="003B7AB9" w:rsidP="003B7AB9">
      <w:pPr>
        <w:ind w:left="567" w:right="843"/>
        <w:jc w:val="both"/>
      </w:pPr>
    </w:p>
    <w:p w14:paraId="06B2D050" w14:textId="436BD029" w:rsidR="003B7AB9" w:rsidRDefault="003B7AB9" w:rsidP="003B7AB9">
      <w:pPr>
        <w:ind w:left="567" w:right="843"/>
        <w:jc w:val="center"/>
      </w:pPr>
      <w:r>
        <w:rPr>
          <w:rFonts w:hint="eastAsia"/>
        </w:rPr>
        <w:t>□</w:t>
      </w:r>
      <w:r>
        <w:rPr>
          <w:rFonts w:hint="eastAsia"/>
        </w:rPr>
        <w:t xml:space="preserve"> MATRIMONIALE            </w:t>
      </w:r>
      <w:r>
        <w:rPr>
          <w:rFonts w:hint="eastAsia"/>
        </w:rPr>
        <w:t>□</w:t>
      </w:r>
      <w:r>
        <w:rPr>
          <w:rFonts w:hint="eastAsia"/>
        </w:rPr>
        <w:t xml:space="preserve"> A DUE LETTI            </w:t>
      </w:r>
      <w:r>
        <w:rPr>
          <w:rFonts w:hint="eastAsia"/>
        </w:rPr>
        <w:t>□</w:t>
      </w:r>
      <w:r>
        <w:rPr>
          <w:rFonts w:hint="eastAsia"/>
        </w:rPr>
        <w:t xml:space="preserve"> DOPPIA USO SINGOLA</w:t>
      </w:r>
    </w:p>
    <w:p w14:paraId="14EE4FC0" w14:textId="77777777" w:rsidR="003B7AB9" w:rsidRDefault="003B7AB9" w:rsidP="003B7AB9">
      <w:pPr>
        <w:ind w:left="567" w:right="843"/>
        <w:jc w:val="both"/>
      </w:pPr>
    </w:p>
    <w:p w14:paraId="1576458E" w14:textId="77777777" w:rsidR="003B7AB9" w:rsidRDefault="003B7AB9" w:rsidP="003B7AB9">
      <w:pPr>
        <w:ind w:left="567" w:right="843"/>
        <w:jc w:val="both"/>
      </w:pPr>
    </w:p>
    <w:p w14:paraId="75571307" w14:textId="2953F182" w:rsidR="003B7AB9" w:rsidRDefault="003B7AB9" w:rsidP="003B7AB9">
      <w:pPr>
        <w:ind w:left="567" w:right="843"/>
        <w:jc w:val="both"/>
      </w:pPr>
      <w:r>
        <w:rPr>
          <w:rFonts w:cstheme="minorHAnsi"/>
        </w:rPr>
        <w:t>О</w:t>
      </w:r>
      <w:r>
        <w:tab/>
        <w:t xml:space="preserve">Quota individuale in camera doppia </w:t>
      </w:r>
      <w:r>
        <w:tab/>
      </w:r>
      <w:proofErr w:type="spellStart"/>
      <w:r w:rsidR="005E1DC8">
        <w:t>deluxe</w:t>
      </w:r>
      <w:proofErr w:type="spellEnd"/>
      <w:r w:rsidR="004567E2">
        <w:t xml:space="preserve"> (mq. 25</w:t>
      </w:r>
      <w:r w:rsidR="00B13C08">
        <w:t>-35</w:t>
      </w:r>
      <w:r w:rsidR="004567E2">
        <w:t xml:space="preserve">) </w:t>
      </w:r>
      <w:r>
        <w:tab/>
        <w:t xml:space="preserve">€ </w:t>
      </w:r>
      <w:r>
        <w:tab/>
      </w:r>
      <w:r w:rsidR="005E1DC8">
        <w:t>5.900</w:t>
      </w:r>
      <w:r w:rsidR="001B4C7D">
        <w:t>,00</w:t>
      </w:r>
    </w:p>
    <w:p w14:paraId="2881E775" w14:textId="2261D67E" w:rsidR="003B7AB9" w:rsidRDefault="003B7AB9" w:rsidP="003B7AB9">
      <w:pPr>
        <w:ind w:left="567" w:right="843"/>
        <w:jc w:val="both"/>
      </w:pPr>
      <w:r>
        <w:rPr>
          <w:rFonts w:cstheme="minorHAnsi"/>
        </w:rPr>
        <w:t>О</w:t>
      </w:r>
      <w:r>
        <w:tab/>
        <w:t xml:space="preserve">supplemento camera doppia </w:t>
      </w:r>
      <w:proofErr w:type="spellStart"/>
      <w:r w:rsidR="005E1DC8">
        <w:t>deluxe</w:t>
      </w:r>
      <w:proofErr w:type="spellEnd"/>
      <w:r w:rsidR="004567E2">
        <w:t xml:space="preserve"> </w:t>
      </w:r>
      <w:r>
        <w:t xml:space="preserve">uso singola           </w:t>
      </w:r>
      <w:r>
        <w:tab/>
        <w:t xml:space="preserve">€   </w:t>
      </w:r>
      <w:r>
        <w:tab/>
      </w:r>
      <w:r w:rsidR="005E1DC8">
        <w:t>1.500,</w:t>
      </w:r>
      <w:r w:rsidR="001B4C7D">
        <w:t>00</w:t>
      </w:r>
    </w:p>
    <w:p w14:paraId="1A994D58" w14:textId="77777777" w:rsidR="003B7AB9" w:rsidRDefault="003B7AB9" w:rsidP="003B7AB9">
      <w:pPr>
        <w:ind w:left="567" w:right="843"/>
        <w:jc w:val="both"/>
      </w:pPr>
    </w:p>
    <w:p w14:paraId="0638FAA5" w14:textId="2CB1F829" w:rsidR="003B7AB9" w:rsidRDefault="003B7AB9" w:rsidP="003B7AB9">
      <w:pPr>
        <w:ind w:left="567" w:right="843"/>
        <w:jc w:val="both"/>
      </w:pPr>
      <w:r>
        <w:rPr>
          <w:rFonts w:cstheme="minorHAnsi"/>
        </w:rPr>
        <w:t>О</w:t>
      </w:r>
      <w:r>
        <w:rPr>
          <w:rFonts w:cstheme="minorHAnsi"/>
        </w:rPr>
        <w:tab/>
      </w:r>
      <w:r>
        <w:t xml:space="preserve">biglietto aereo (emissione a richiesta) - (circa € </w:t>
      </w:r>
      <w:r w:rsidR="005E1DC8">
        <w:t>4</w:t>
      </w:r>
      <w:r w:rsidR="00962A3C">
        <w:t>6</w:t>
      </w:r>
      <w:r>
        <w:t>0,00)</w:t>
      </w:r>
    </w:p>
    <w:p w14:paraId="35538ED1" w14:textId="77777777" w:rsidR="003B7AB9" w:rsidRDefault="003B7AB9" w:rsidP="003B7AB9">
      <w:pPr>
        <w:ind w:left="567" w:right="843"/>
        <w:jc w:val="both"/>
      </w:pPr>
    </w:p>
    <w:p w14:paraId="417BF27E" w14:textId="77777777" w:rsidR="003B7AB9" w:rsidRDefault="003B7AB9" w:rsidP="003B7AB9">
      <w:pPr>
        <w:ind w:left="927" w:right="843" w:hanging="360"/>
        <w:jc w:val="both"/>
      </w:pPr>
      <w:r>
        <w:rPr>
          <w:rFonts w:cstheme="minorHAnsi"/>
        </w:rPr>
        <w:t>О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Assicurazione </w:t>
      </w:r>
      <w:proofErr w:type="spellStart"/>
      <w:r>
        <w:t>Globy</w:t>
      </w:r>
      <w:proofErr w:type="spellEnd"/>
      <w:r>
        <w:t xml:space="preserve"> verde che comprende annullamento e assistenza sanitaria </w:t>
      </w:r>
    </w:p>
    <w:p w14:paraId="0695AA12" w14:textId="3056C6FE" w:rsidR="003B7AB9" w:rsidRDefault="003B7AB9" w:rsidP="003B7AB9">
      <w:pPr>
        <w:ind w:left="927" w:right="843" w:hanging="360"/>
        <w:jc w:val="both"/>
      </w:pPr>
      <w:r>
        <w:rPr>
          <w:rFonts w:cstheme="minorHAnsi"/>
        </w:rPr>
        <w:t xml:space="preserve">                </w:t>
      </w:r>
      <w:r>
        <w:t>durante il viaggio:</w:t>
      </w:r>
    </w:p>
    <w:p w14:paraId="0663F0F9" w14:textId="69DD6821" w:rsidR="003B7AB9" w:rsidRDefault="003B7AB9" w:rsidP="003B7AB9">
      <w:pPr>
        <w:pStyle w:val="Paragrafoelenco"/>
        <w:ind w:left="993" w:right="843" w:firstLine="423"/>
        <w:jc w:val="both"/>
      </w:pPr>
      <w:r>
        <w:t xml:space="preserve">per la camera doppia € </w:t>
      </w:r>
      <w:r w:rsidR="00962A3C">
        <w:t>7</w:t>
      </w:r>
      <w:r w:rsidR="00A87BB9">
        <w:t>46</w:t>
      </w:r>
      <w:r w:rsidR="00962A3C">
        <w:t>,00</w:t>
      </w:r>
    </w:p>
    <w:p w14:paraId="300CDD36" w14:textId="42A02F76" w:rsidR="003B7AB9" w:rsidRDefault="003B7AB9" w:rsidP="003B7AB9">
      <w:pPr>
        <w:pStyle w:val="Paragrafoelenco"/>
        <w:ind w:left="993" w:right="843" w:firstLine="423"/>
        <w:jc w:val="both"/>
      </w:pPr>
      <w:r>
        <w:t xml:space="preserve">per la camera doppia uso singola € </w:t>
      </w:r>
      <w:r w:rsidR="00962A3C">
        <w:t>45</w:t>
      </w:r>
      <w:r w:rsidR="00A87BB9">
        <w:t>8</w:t>
      </w:r>
      <w:r w:rsidR="00962A3C">
        <w:t>,00</w:t>
      </w:r>
    </w:p>
    <w:p w14:paraId="52F43EF7" w14:textId="77777777" w:rsidR="003B7AB9" w:rsidRDefault="003B7AB9" w:rsidP="003B7AB9">
      <w:pPr>
        <w:ind w:left="567" w:right="843"/>
        <w:jc w:val="both"/>
      </w:pPr>
    </w:p>
    <w:p w14:paraId="7F207E51" w14:textId="77777777" w:rsidR="003B7AB9" w:rsidRDefault="003B7AB9" w:rsidP="003B7AB9">
      <w:pPr>
        <w:ind w:left="567" w:right="843"/>
        <w:jc w:val="both"/>
      </w:pPr>
      <w:r>
        <w:t>La quota di partecipazione comprende:</w:t>
      </w:r>
    </w:p>
    <w:p w14:paraId="60E5C805" w14:textId="11A4FC6C" w:rsidR="001B4C7D" w:rsidRDefault="003B7AB9" w:rsidP="00AC3C58">
      <w:pPr>
        <w:ind w:left="567" w:right="843"/>
        <w:jc w:val="both"/>
      </w:pPr>
      <w:r>
        <w:t xml:space="preserve">• </w:t>
      </w:r>
      <w:r w:rsidR="00B13C08">
        <w:tab/>
      </w:r>
      <w:r w:rsidR="005E1DC8">
        <w:t>5</w:t>
      </w:r>
      <w:r>
        <w:t xml:space="preserve"> pernottamenti in camera doppia </w:t>
      </w:r>
      <w:proofErr w:type="spellStart"/>
      <w:r w:rsidR="005E1DC8">
        <w:t>deluxe</w:t>
      </w:r>
      <w:proofErr w:type="spellEnd"/>
      <w:r w:rsidR="001B4C7D">
        <w:t xml:space="preserve"> </w:t>
      </w:r>
      <w:r w:rsidR="00B13C08">
        <w:t xml:space="preserve">(25-35 mq) </w:t>
      </w:r>
      <w:r>
        <w:t xml:space="preserve">con prima colazione inclusa presso </w:t>
      </w:r>
    </w:p>
    <w:p w14:paraId="7BE52F8C" w14:textId="6CA4FDB2" w:rsidR="003B7AB9" w:rsidRDefault="001B4C7D" w:rsidP="00AC3C58">
      <w:pPr>
        <w:ind w:left="567" w:right="843"/>
        <w:jc w:val="both"/>
      </w:pPr>
      <w:r>
        <w:t xml:space="preserve">    </w:t>
      </w:r>
      <w:r w:rsidR="00B13C08">
        <w:tab/>
      </w:r>
      <w:r w:rsidR="003B7AB9">
        <w:t>l’hotel</w:t>
      </w:r>
      <w:r w:rsidR="005E1DC8">
        <w:t xml:space="preserve"> De l’Europe</w:t>
      </w:r>
      <w:r w:rsidR="003B7AB9">
        <w:t xml:space="preserve"> ****</w:t>
      </w:r>
      <w:r w:rsidR="005E1DC8">
        <w:t>*</w:t>
      </w:r>
    </w:p>
    <w:p w14:paraId="63BE6D94" w14:textId="77777777" w:rsidR="00B13C08" w:rsidRDefault="003B7AB9" w:rsidP="00B13C08">
      <w:pPr>
        <w:ind w:left="708" w:right="843" w:hanging="141"/>
        <w:jc w:val="both"/>
      </w:pPr>
      <w:r>
        <w:t xml:space="preserve">• </w:t>
      </w:r>
      <w:r w:rsidR="00B13C08">
        <w:tab/>
      </w:r>
      <w:r>
        <w:t xml:space="preserve">Biglietti </w:t>
      </w:r>
      <w:r w:rsidR="00AC3C58">
        <w:t xml:space="preserve">di </w:t>
      </w:r>
      <w:r w:rsidR="005E1DC8">
        <w:t>seconda</w:t>
      </w:r>
      <w:r w:rsidR="00AC3C58">
        <w:t xml:space="preserve"> categoria </w:t>
      </w:r>
      <w:r>
        <w:t xml:space="preserve">per i concerti </w:t>
      </w:r>
      <w:r w:rsidR="00B13C08">
        <w:t xml:space="preserve">tranne che per il concerto di domenica, </w:t>
      </w:r>
    </w:p>
    <w:p w14:paraId="225DF5B6" w14:textId="6207E3E3" w:rsidR="003B7AB9" w:rsidRDefault="00B13C08" w:rsidP="00B13C08">
      <w:pPr>
        <w:ind w:left="708" w:right="843" w:firstLine="708"/>
        <w:jc w:val="both"/>
      </w:pPr>
      <w:r>
        <w:t>ore 13.30 di prima categoria</w:t>
      </w:r>
    </w:p>
    <w:p w14:paraId="1AA59F4B" w14:textId="3467FFC3" w:rsidR="00AC3C58" w:rsidRDefault="00B13C08" w:rsidP="00B13C08">
      <w:pPr>
        <w:pStyle w:val="Paragrafoelenco"/>
        <w:numPr>
          <w:ilvl w:val="0"/>
          <w:numId w:val="2"/>
        </w:numPr>
        <w:ind w:right="843"/>
        <w:jc w:val="both"/>
      </w:pPr>
      <w:r>
        <w:t xml:space="preserve">         </w:t>
      </w:r>
      <w:r w:rsidR="00AC3C58">
        <w:t xml:space="preserve">Biglietti d’ingresso </w:t>
      </w:r>
      <w:r>
        <w:t xml:space="preserve">per le visite, </w:t>
      </w:r>
      <w:r w:rsidR="00AC3C58">
        <w:t>come da programma</w:t>
      </w:r>
    </w:p>
    <w:p w14:paraId="09A817AB" w14:textId="72069436" w:rsidR="003B7AB9" w:rsidRDefault="003B7AB9" w:rsidP="003B7AB9">
      <w:pPr>
        <w:ind w:left="567" w:right="843"/>
        <w:jc w:val="both"/>
      </w:pPr>
      <w:r>
        <w:t xml:space="preserve">• </w:t>
      </w:r>
      <w:r w:rsidR="00B13C08">
        <w:tab/>
      </w:r>
      <w:r>
        <w:t>guida parlante italiano durante le visite</w:t>
      </w:r>
    </w:p>
    <w:p w14:paraId="10A0B8B7" w14:textId="3575EB7E" w:rsidR="003B7AB9" w:rsidRDefault="003B7AB9" w:rsidP="003B7AB9">
      <w:pPr>
        <w:ind w:left="567" w:right="843"/>
        <w:jc w:val="both"/>
      </w:pPr>
      <w:r>
        <w:t xml:space="preserve">• </w:t>
      </w:r>
      <w:r w:rsidR="00B13C08">
        <w:tab/>
      </w:r>
      <w:r w:rsidR="00AC3C58">
        <w:t xml:space="preserve">Aperitivi e </w:t>
      </w:r>
      <w:r w:rsidR="00B13C08">
        <w:t xml:space="preserve">pranzi </w:t>
      </w:r>
      <w:r>
        <w:t>come da programma</w:t>
      </w:r>
    </w:p>
    <w:p w14:paraId="00DB03CD" w14:textId="605D883E" w:rsidR="003B7AB9" w:rsidRDefault="003B7AB9" w:rsidP="003B7AB9">
      <w:pPr>
        <w:ind w:left="567" w:right="843"/>
        <w:jc w:val="both"/>
      </w:pPr>
      <w:r>
        <w:t xml:space="preserve">• </w:t>
      </w:r>
      <w:r w:rsidR="00B13C08">
        <w:tab/>
      </w:r>
      <w:r>
        <w:t>Bus a disposizione come da programma</w:t>
      </w:r>
    </w:p>
    <w:p w14:paraId="031177F8" w14:textId="77777777" w:rsidR="003B7AB9" w:rsidRDefault="003B7AB9" w:rsidP="003B7AB9">
      <w:pPr>
        <w:ind w:left="567" w:right="843"/>
        <w:jc w:val="both"/>
      </w:pPr>
    </w:p>
    <w:p w14:paraId="50340709" w14:textId="77777777" w:rsidR="003B7AB9" w:rsidRDefault="003B7AB9" w:rsidP="003B7AB9">
      <w:pPr>
        <w:ind w:left="567" w:right="843"/>
        <w:jc w:val="both"/>
      </w:pPr>
      <w:r>
        <w:t xml:space="preserve">La quota non comprende: biglietto aereo, mance, extra di carattere personale e tutto quanto non espressamente indicato nella voce “La quota comprende”. </w:t>
      </w:r>
    </w:p>
    <w:p w14:paraId="2770EE19" w14:textId="437A2447" w:rsidR="003B7AB9" w:rsidRDefault="003B7AB9" w:rsidP="003B7AB9">
      <w:pPr>
        <w:ind w:left="567" w:right="843"/>
        <w:jc w:val="both"/>
      </w:pPr>
      <w:r>
        <w:t xml:space="preserve"> </w:t>
      </w:r>
    </w:p>
    <w:p w14:paraId="326AEF74" w14:textId="77777777" w:rsidR="003B7AB9" w:rsidRDefault="003B7AB9" w:rsidP="003B7AB9">
      <w:pPr>
        <w:ind w:left="567" w:right="843"/>
        <w:jc w:val="both"/>
      </w:pPr>
      <w:r>
        <w:t>IL PREVENTIVO È BASATO SU UN NUMERO MINIMO DI 10 PARTECIPANTI</w:t>
      </w:r>
    </w:p>
    <w:p w14:paraId="4875C618" w14:textId="77777777" w:rsidR="003B7AB9" w:rsidRDefault="003B7AB9" w:rsidP="003B7AB9">
      <w:pPr>
        <w:ind w:left="567" w:right="843"/>
        <w:jc w:val="both"/>
      </w:pPr>
    </w:p>
    <w:p w14:paraId="693D510C" w14:textId="0D7B0D99" w:rsidR="003B7AB9" w:rsidRDefault="003B7AB9" w:rsidP="003B7AB9">
      <w:pPr>
        <w:ind w:left="567" w:right="843"/>
        <w:jc w:val="both"/>
      </w:pPr>
      <w:r>
        <w:t xml:space="preserve">TERMINE D’ISCRIZIONE: </w:t>
      </w:r>
      <w:r w:rsidR="00B13C08">
        <w:rPr>
          <w:b/>
          <w:bCs/>
        </w:rPr>
        <w:t>venerdì 22 novembre</w:t>
      </w:r>
      <w:r w:rsidR="00AC3C58">
        <w:rPr>
          <w:b/>
          <w:bCs/>
        </w:rPr>
        <w:t xml:space="preserve"> 2024</w:t>
      </w:r>
    </w:p>
    <w:p w14:paraId="705B1A64" w14:textId="77777777" w:rsidR="003B7AB9" w:rsidRDefault="003B7AB9" w:rsidP="003B7AB9">
      <w:pPr>
        <w:ind w:left="567" w:right="843"/>
        <w:jc w:val="both"/>
      </w:pPr>
    </w:p>
    <w:p w14:paraId="721050C8" w14:textId="5D4B5219" w:rsidR="003B7AB9" w:rsidRDefault="003B7AB9" w:rsidP="003B7AB9">
      <w:pPr>
        <w:ind w:left="567" w:right="843"/>
        <w:jc w:val="both"/>
      </w:pPr>
      <w:r w:rsidRPr="007A2837">
        <w:rPr>
          <w:b/>
          <w:bCs/>
        </w:rPr>
        <w:t xml:space="preserve">L’Acconto di </w:t>
      </w:r>
      <w:proofErr w:type="gramStart"/>
      <w:r w:rsidRPr="007A2837">
        <w:rPr>
          <w:b/>
          <w:bCs/>
        </w:rPr>
        <w:t>Euro</w:t>
      </w:r>
      <w:proofErr w:type="gramEnd"/>
      <w:r w:rsidRPr="007A2837">
        <w:rPr>
          <w:b/>
          <w:bCs/>
        </w:rPr>
        <w:t xml:space="preserve"> 2.000,00</w:t>
      </w:r>
      <w:r>
        <w:t xml:space="preserve"> a persona vi sarà richiesto una volta raggiunto il numero minimo di partecipanti e non sarà rimborsabile in caso di vostra successiva cancellazione del viaggio in quanto Milano per la Scala a quel punto avrà già acquistato i biglietti per </w:t>
      </w:r>
      <w:r w:rsidR="00B13C08">
        <w:t>i concerti</w:t>
      </w:r>
      <w:r>
        <w:t xml:space="preserve"> e versato gli acconti richiesti dall’Hotel e da</w:t>
      </w:r>
      <w:r w:rsidR="001B4C7D">
        <w:t>i</w:t>
      </w:r>
      <w:r>
        <w:t xml:space="preserve"> Ristorant</w:t>
      </w:r>
      <w:r w:rsidR="001B4C7D">
        <w:t>i</w:t>
      </w:r>
      <w:r>
        <w:t>.</w:t>
      </w:r>
    </w:p>
    <w:p w14:paraId="76F7FC91" w14:textId="77777777" w:rsidR="003B7AB9" w:rsidRDefault="003B7AB9" w:rsidP="003B7AB9">
      <w:pPr>
        <w:ind w:left="567" w:right="843"/>
        <w:jc w:val="both"/>
      </w:pPr>
    </w:p>
    <w:p w14:paraId="0A828ED8" w14:textId="77777777" w:rsidR="001B4C7D" w:rsidRDefault="001B4C7D" w:rsidP="003B7AB9">
      <w:pPr>
        <w:ind w:left="567" w:right="843"/>
        <w:jc w:val="both"/>
      </w:pPr>
    </w:p>
    <w:p w14:paraId="22A146E1" w14:textId="702E2B6F" w:rsidR="003B7AB9" w:rsidRDefault="003B7AB9" w:rsidP="003B7AB9">
      <w:pPr>
        <w:ind w:left="567" w:right="843"/>
        <w:jc w:val="both"/>
      </w:pPr>
      <w:r>
        <w:t xml:space="preserve">SALDO entro il gg </w:t>
      </w:r>
      <w:r w:rsidR="00B13C08">
        <w:rPr>
          <w:b/>
          <w:bCs/>
        </w:rPr>
        <w:t>30 marzo 2025</w:t>
      </w:r>
    </w:p>
    <w:p w14:paraId="2028F77D" w14:textId="77777777" w:rsidR="003B7AB9" w:rsidRDefault="003B7AB9" w:rsidP="003B7AB9">
      <w:pPr>
        <w:ind w:left="567" w:right="843"/>
        <w:jc w:val="both"/>
      </w:pPr>
    </w:p>
    <w:p w14:paraId="1E876F99" w14:textId="77777777" w:rsidR="001B4C7D" w:rsidRDefault="001B4C7D" w:rsidP="003B7AB9">
      <w:pPr>
        <w:ind w:left="567" w:right="843"/>
        <w:jc w:val="both"/>
      </w:pPr>
    </w:p>
    <w:p w14:paraId="3146A6AD" w14:textId="77777777" w:rsidR="003B7AB9" w:rsidRDefault="003B7AB9" w:rsidP="003B7AB9">
      <w:pPr>
        <w:ind w:left="567" w:right="843"/>
        <w:jc w:val="both"/>
      </w:pPr>
      <w:r>
        <w:t>Coordinate bancarie MILANO PER LA SCALA</w:t>
      </w:r>
    </w:p>
    <w:p w14:paraId="7E75071F" w14:textId="77777777" w:rsidR="003B7AB9" w:rsidRPr="00473573" w:rsidRDefault="003B7AB9" w:rsidP="003B7AB9">
      <w:pPr>
        <w:ind w:left="567" w:right="843"/>
        <w:jc w:val="both"/>
        <w:rPr>
          <w:lang w:val="en-US"/>
        </w:rPr>
      </w:pPr>
      <w:r w:rsidRPr="00473573">
        <w:rPr>
          <w:lang w:val="en-US"/>
        </w:rPr>
        <w:t>BPER BANCA</w:t>
      </w:r>
    </w:p>
    <w:p w14:paraId="6A9F2D04" w14:textId="77777777" w:rsidR="003B7AB9" w:rsidRPr="00473573" w:rsidRDefault="003B7AB9" w:rsidP="003B7AB9">
      <w:pPr>
        <w:ind w:left="567" w:right="843"/>
        <w:jc w:val="both"/>
        <w:rPr>
          <w:lang w:val="en-US"/>
        </w:rPr>
      </w:pPr>
      <w:r w:rsidRPr="00473573">
        <w:rPr>
          <w:lang w:val="en-US"/>
        </w:rPr>
        <w:t>IBAN: IT 08 K 05387 01665 00000 3564917</w:t>
      </w:r>
    </w:p>
    <w:p w14:paraId="778EDCEC" w14:textId="77777777" w:rsidR="003B7AB9" w:rsidRDefault="003B7AB9" w:rsidP="003B7AB9">
      <w:pPr>
        <w:ind w:left="567" w:right="843"/>
        <w:jc w:val="both"/>
      </w:pPr>
      <w:r>
        <w:t>BIC: BPMOIT22XXX</w:t>
      </w:r>
    </w:p>
    <w:p w14:paraId="3EBE4E35" w14:textId="77777777" w:rsidR="003B7AB9" w:rsidRDefault="003B7AB9" w:rsidP="003B7AB9">
      <w:pPr>
        <w:ind w:left="567" w:right="843"/>
        <w:jc w:val="both"/>
      </w:pPr>
    </w:p>
    <w:p w14:paraId="25CB267D" w14:textId="77777777" w:rsidR="003B7AB9" w:rsidRDefault="003B7AB9" w:rsidP="003B7AB9">
      <w:pPr>
        <w:ind w:left="567" w:right="843"/>
        <w:jc w:val="both"/>
      </w:pPr>
    </w:p>
    <w:p w14:paraId="7D905E13" w14:textId="77777777" w:rsidR="003B7AB9" w:rsidRDefault="003B7AB9" w:rsidP="003B7AB9">
      <w:pPr>
        <w:ind w:left="567" w:right="843"/>
        <w:jc w:val="both"/>
      </w:pPr>
    </w:p>
    <w:p w14:paraId="267608D9" w14:textId="77777777" w:rsidR="003B7AB9" w:rsidRDefault="003B7AB9" w:rsidP="003B7AB9">
      <w:pPr>
        <w:ind w:left="567" w:right="843"/>
        <w:jc w:val="both"/>
      </w:pPr>
      <w:r>
        <w:t>Con la presente scheda di prenotazione viene conferito mandato senza rappresentanza a Milano per la Scala di procedere alla prenotazione della suddetta gita ed in generale a sostenere ogni onere dovesse rendersi necessario, così come previsto dal programma proposto. Il Sostenitore di Milano per la Scala si impegna a versare l’ammontare previsto nella scheda di prenotazione, nei tempi e modi indicati, al fine di fornire a Milano per la Scala i fondi necessari al sostenimento delle spese, restando inteso che l’eventuale eccedenza di quanto versato rispetto ai costi consuntivi sarà da considerarsi liberalità a sostegno dell’attività istituzionale di Milano per la Scala.</w:t>
      </w:r>
    </w:p>
    <w:p w14:paraId="193E2FBF" w14:textId="77777777" w:rsidR="003B7AB9" w:rsidRDefault="003B7AB9" w:rsidP="003B7AB9">
      <w:pPr>
        <w:ind w:left="567" w:right="843"/>
        <w:jc w:val="both"/>
      </w:pPr>
    </w:p>
    <w:p w14:paraId="01BA6DBC" w14:textId="77777777" w:rsidR="003B7AB9" w:rsidRDefault="003B7AB9" w:rsidP="003B7AB9">
      <w:pPr>
        <w:ind w:left="567" w:right="843"/>
        <w:jc w:val="both"/>
      </w:pPr>
    </w:p>
    <w:p w14:paraId="68107360" w14:textId="77777777" w:rsidR="003B7AB9" w:rsidRDefault="003B7AB9" w:rsidP="003B7AB9">
      <w:pPr>
        <w:ind w:left="567" w:right="843"/>
        <w:jc w:val="both"/>
      </w:pPr>
    </w:p>
    <w:p w14:paraId="5A271EEA" w14:textId="0269A206" w:rsidR="003B7AB9" w:rsidRDefault="003B7AB9" w:rsidP="003B7AB9">
      <w:pPr>
        <w:ind w:left="567" w:right="843"/>
        <w:jc w:val="both"/>
      </w:pPr>
      <w:r>
        <w:t>Data _________________________     Firma ________________________________________</w:t>
      </w:r>
    </w:p>
    <w:p w14:paraId="29D9DD36" w14:textId="77777777" w:rsidR="003B7AB9" w:rsidRDefault="003B7AB9" w:rsidP="003B7AB9">
      <w:pPr>
        <w:ind w:left="567" w:right="843"/>
        <w:jc w:val="both"/>
      </w:pPr>
    </w:p>
    <w:p w14:paraId="2608312B" w14:textId="77777777" w:rsidR="003B7AB9" w:rsidRDefault="003B7AB9" w:rsidP="003B7AB9">
      <w:pPr>
        <w:ind w:left="567" w:right="843"/>
        <w:jc w:val="both"/>
      </w:pPr>
    </w:p>
    <w:p w14:paraId="2352FC37" w14:textId="77777777" w:rsidR="003B7AB9" w:rsidRDefault="003B7AB9" w:rsidP="003B7AB9">
      <w:pPr>
        <w:ind w:left="567" w:right="843"/>
        <w:jc w:val="both"/>
      </w:pPr>
    </w:p>
    <w:p w14:paraId="41A2894C" w14:textId="77777777" w:rsidR="003B7AB9" w:rsidRDefault="003B7AB9" w:rsidP="003B7AB9">
      <w:pPr>
        <w:ind w:left="567" w:right="843"/>
        <w:jc w:val="both"/>
      </w:pPr>
      <w:r>
        <w:t xml:space="preserve">Per ogni chiarimento sulla politica adottata da Milano per la Scala ai sensi dell’art. 13 del regolamento UE 2016/679 (GDPR), si rinvia all’informativa sulla privacy reperibile al seguente link: http://www.milanoperlascala </w:t>
      </w:r>
    </w:p>
    <w:p w14:paraId="1379EEBF" w14:textId="77777777" w:rsidR="003B7AB9" w:rsidRDefault="003B7AB9" w:rsidP="003B7AB9">
      <w:pPr>
        <w:ind w:left="567" w:right="843"/>
        <w:jc w:val="both"/>
      </w:pPr>
    </w:p>
    <w:p w14:paraId="47C8C976" w14:textId="77777777" w:rsidR="003B7AB9" w:rsidRDefault="003B7AB9" w:rsidP="003B7AB9">
      <w:pPr>
        <w:ind w:left="567" w:right="843"/>
        <w:jc w:val="both"/>
      </w:pPr>
    </w:p>
    <w:p w14:paraId="7CE596EB" w14:textId="77777777" w:rsidR="003B7AB9" w:rsidRDefault="003B7AB9" w:rsidP="003B7AB9">
      <w:pPr>
        <w:ind w:left="567" w:right="843"/>
        <w:jc w:val="both"/>
      </w:pPr>
    </w:p>
    <w:p w14:paraId="0EDBBA86" w14:textId="77777777" w:rsidR="003B7AB9" w:rsidRDefault="003B7AB9" w:rsidP="003B7AB9">
      <w:pPr>
        <w:ind w:left="567" w:right="843"/>
        <w:jc w:val="both"/>
      </w:pPr>
    </w:p>
    <w:p w14:paraId="1E8F519E" w14:textId="77777777" w:rsidR="003B7AB9" w:rsidRPr="008D4693" w:rsidRDefault="003B7AB9" w:rsidP="003B7AB9">
      <w:pPr>
        <w:ind w:left="567" w:right="843"/>
        <w:jc w:val="both"/>
      </w:pPr>
    </w:p>
    <w:p w14:paraId="57C58DB8" w14:textId="77777777" w:rsidR="003E5B88" w:rsidRDefault="003E5B88"/>
    <w:sectPr w:rsidR="003E5B88" w:rsidSect="00154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567" w:bottom="1134" w:left="56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D480" w14:textId="77777777" w:rsidR="004945AC" w:rsidRDefault="004945AC">
      <w:r>
        <w:separator/>
      </w:r>
    </w:p>
  </w:endnote>
  <w:endnote w:type="continuationSeparator" w:id="0">
    <w:p w14:paraId="400746DA" w14:textId="77777777" w:rsidR="004945AC" w:rsidRDefault="004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Regular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Playfair Display Bold">
    <w:altName w:val="Courier New"/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6A98" w14:textId="77777777" w:rsidR="00102A6F" w:rsidRDefault="00102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AC0D3" w14:textId="77777777" w:rsidR="00102A6F" w:rsidRDefault="00000000" w:rsidP="00AD4D2D">
    <w:pPr>
      <w:pStyle w:val="Pidipagina"/>
      <w:tabs>
        <w:tab w:val="left" w:pos="11057"/>
      </w:tabs>
      <w:spacing w:line="276" w:lineRule="auto"/>
      <w:ind w:left="1134" w:right="1268"/>
      <w:jc w:val="center"/>
      <w:rPr>
        <w:rFonts w:ascii="Playfair Display Bold" w:hAnsi="Playfair Display Bold"/>
        <w:sz w:val="20"/>
        <w:szCs w:val="20"/>
      </w:rPr>
    </w:pPr>
    <w:r>
      <w:rPr>
        <w:rFonts w:ascii="Montserrat Regular" w:hAnsi="Montserrat Regular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C759E" wp14:editId="23391F9E">
              <wp:simplePos x="0" y="0"/>
              <wp:positionH relativeFrom="column">
                <wp:posOffset>340995</wp:posOffset>
              </wp:positionH>
              <wp:positionV relativeFrom="paragraph">
                <wp:posOffset>128270</wp:posOffset>
              </wp:positionV>
              <wp:extent cx="6065520" cy="0"/>
              <wp:effectExtent l="0" t="0" r="0" b="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55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8E7F36" id="Connettore 1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0.1pt" to="504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" strokecolor="#bfbfbf [2412]" strokeweight=".5pt">
              <v:stroke joinstyle="miter"/>
            </v:line>
          </w:pict>
        </mc:Fallback>
      </mc:AlternateContent>
    </w:r>
  </w:p>
  <w:p w14:paraId="39342589" w14:textId="77777777" w:rsidR="00102A6F" w:rsidRPr="00AE756E" w:rsidRDefault="00000000" w:rsidP="00AE756E">
    <w:pPr>
      <w:pStyle w:val="Pidipagina"/>
      <w:tabs>
        <w:tab w:val="left" w:pos="11057"/>
      </w:tabs>
      <w:spacing w:line="276" w:lineRule="auto"/>
      <w:ind w:left="1134" w:right="1127" w:hanging="141"/>
      <w:jc w:val="center"/>
      <w:rPr>
        <w:rFonts w:ascii="Playfair Display" w:hAnsi="Playfair Display"/>
        <w:b/>
        <w:bCs/>
        <w:sz w:val="20"/>
        <w:szCs w:val="20"/>
      </w:rPr>
    </w:pPr>
    <w:r w:rsidRPr="00AE756E">
      <w:rPr>
        <w:rFonts w:ascii="Playfair Display" w:hAnsi="Playfair Display"/>
        <w:b/>
        <w:bCs/>
        <w:sz w:val="20"/>
        <w:szCs w:val="20"/>
      </w:rPr>
      <w:t>Milano per la Scala - Ente Filantropico</w:t>
    </w:r>
  </w:p>
  <w:p w14:paraId="2090CC2B" w14:textId="77777777" w:rsidR="00102A6F" w:rsidRPr="00AE756E" w:rsidRDefault="00000000" w:rsidP="00AE756E">
    <w:pPr>
      <w:pStyle w:val="Pidipagina"/>
      <w:tabs>
        <w:tab w:val="left" w:pos="11057"/>
      </w:tabs>
      <w:spacing w:line="276" w:lineRule="auto"/>
      <w:ind w:left="1134" w:right="1127" w:hanging="141"/>
      <w:jc w:val="center"/>
      <w:rPr>
        <w:rFonts w:ascii="Montserrat" w:hAnsi="Montserrat"/>
        <w:sz w:val="16"/>
        <w:szCs w:val="16"/>
      </w:rPr>
    </w:pPr>
    <w:r w:rsidRPr="00AE756E">
      <w:rPr>
        <w:rFonts w:ascii="Montserrat" w:hAnsi="Montserrat"/>
        <w:sz w:val="16"/>
        <w:szCs w:val="16"/>
      </w:rPr>
      <w:t xml:space="preserve">Via Clerici, 5 – 20121, Milano – Tel. 02.7202.1697 – </w:t>
    </w:r>
    <w:r w:rsidRPr="00AE756E">
      <w:rPr>
        <w:rFonts w:ascii="Montserrat" w:hAnsi="Montserrat"/>
        <w:color w:val="FF0000"/>
        <w:sz w:val="16"/>
        <w:szCs w:val="16"/>
      </w:rPr>
      <w:t xml:space="preserve">fondazione@milanoperlascala.it </w:t>
    </w:r>
    <w:r w:rsidRPr="00AE756E">
      <w:rPr>
        <w:rFonts w:ascii="Montserrat" w:hAnsi="Montserrat"/>
        <w:sz w:val="16"/>
        <w:szCs w:val="16"/>
      </w:rPr>
      <w:t xml:space="preserve">– </w:t>
    </w:r>
    <w:r w:rsidRPr="00AE756E">
      <w:rPr>
        <w:rFonts w:ascii="Montserrat" w:hAnsi="Montserrat"/>
        <w:color w:val="FF0000"/>
        <w:sz w:val="16"/>
        <w:szCs w:val="16"/>
      </w:rPr>
      <w:t>www.milanoperlascala.it</w:t>
    </w:r>
  </w:p>
  <w:p w14:paraId="6DF54777" w14:textId="77777777" w:rsidR="00102A6F" w:rsidRPr="00AE756E" w:rsidRDefault="00000000" w:rsidP="00AE756E">
    <w:pPr>
      <w:pStyle w:val="Pidipagina"/>
      <w:tabs>
        <w:tab w:val="left" w:pos="11057"/>
      </w:tabs>
      <w:spacing w:line="276" w:lineRule="auto"/>
      <w:ind w:left="1134" w:right="1127" w:hanging="141"/>
      <w:jc w:val="center"/>
      <w:rPr>
        <w:rFonts w:ascii="Montserrat" w:hAnsi="Montserrat"/>
        <w:sz w:val="16"/>
        <w:szCs w:val="16"/>
      </w:rPr>
    </w:pPr>
    <w:r w:rsidRPr="00AE756E">
      <w:rPr>
        <w:rFonts w:ascii="Montserrat" w:hAnsi="Montserrat"/>
        <w:sz w:val="16"/>
        <w:szCs w:val="16"/>
      </w:rPr>
      <w:t>Decreto Città metropolitana di Milano, Fasc. n. 8.5/2023/1114</w:t>
    </w:r>
  </w:p>
  <w:p w14:paraId="75C382C2" w14:textId="77777777" w:rsidR="00102A6F" w:rsidRPr="00AE756E" w:rsidRDefault="00000000" w:rsidP="00AE756E">
    <w:pPr>
      <w:pStyle w:val="Pidipagina"/>
      <w:tabs>
        <w:tab w:val="left" w:pos="11057"/>
      </w:tabs>
      <w:spacing w:line="276" w:lineRule="auto"/>
      <w:ind w:left="1134" w:right="1127" w:hanging="141"/>
      <w:jc w:val="center"/>
      <w:rPr>
        <w:rFonts w:ascii="Montserrat" w:hAnsi="Montserrat"/>
        <w:sz w:val="10"/>
        <w:szCs w:val="10"/>
      </w:rPr>
    </w:pPr>
    <w:r w:rsidRPr="00AE756E">
      <w:rPr>
        <w:rFonts w:ascii="Montserrat" w:hAnsi="Montserrat"/>
        <w:sz w:val="16"/>
        <w:szCs w:val="16"/>
      </w:rPr>
      <w:t>Ente Filantropico del Terzo Settore, rep. n. 110316 - C.F. 97104560152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864B" w14:textId="77777777" w:rsidR="00102A6F" w:rsidRDefault="00102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B7EB7" w14:textId="77777777" w:rsidR="004945AC" w:rsidRDefault="004945AC">
      <w:r>
        <w:separator/>
      </w:r>
    </w:p>
  </w:footnote>
  <w:footnote w:type="continuationSeparator" w:id="0">
    <w:p w14:paraId="2EF22EDF" w14:textId="77777777" w:rsidR="004945AC" w:rsidRDefault="0049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D0F1" w14:textId="77777777" w:rsidR="00102A6F" w:rsidRDefault="00102A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8758" w14:textId="77777777" w:rsidR="00102A6F" w:rsidRDefault="00000000" w:rsidP="00AE756E">
    <w:pPr>
      <w:pStyle w:val="Intestazione"/>
      <w:tabs>
        <w:tab w:val="clear" w:pos="4819"/>
        <w:tab w:val="clear" w:pos="9638"/>
        <w:tab w:val="right" w:pos="9356"/>
      </w:tabs>
      <w:ind w:left="993" w:right="-113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3387E" wp14:editId="45AB1975">
          <wp:simplePos x="0" y="0"/>
          <wp:positionH relativeFrom="column">
            <wp:posOffset>2306955</wp:posOffset>
          </wp:positionH>
          <wp:positionV relativeFrom="paragraph">
            <wp:posOffset>635</wp:posOffset>
          </wp:positionV>
          <wp:extent cx="2166425" cy="733425"/>
          <wp:effectExtent l="0" t="0" r="5715" b="0"/>
          <wp:wrapSquare wrapText="bothSides"/>
          <wp:docPr id="793374907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74907" name="Immagine 1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8A46" w14:textId="77777777" w:rsidR="00102A6F" w:rsidRDefault="00102A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80D"/>
    <w:multiLevelType w:val="hybridMultilevel"/>
    <w:tmpl w:val="9AD20B80"/>
    <w:lvl w:ilvl="0" w:tplc="0F78C77C">
      <w:numFmt w:val="bullet"/>
      <w:lvlText w:val="•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8133DE3"/>
    <w:multiLevelType w:val="hybridMultilevel"/>
    <w:tmpl w:val="57F24F86"/>
    <w:lvl w:ilvl="0" w:tplc="6EAAE29E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96456980">
    <w:abstractNumId w:val="1"/>
  </w:num>
  <w:num w:numId="2" w16cid:durableId="202658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B9"/>
    <w:rsid w:val="000A20E0"/>
    <w:rsid w:val="00102A6F"/>
    <w:rsid w:val="001127A5"/>
    <w:rsid w:val="001625A8"/>
    <w:rsid w:val="001B2DE6"/>
    <w:rsid w:val="001B4C7D"/>
    <w:rsid w:val="002437EC"/>
    <w:rsid w:val="002836F3"/>
    <w:rsid w:val="00310DF7"/>
    <w:rsid w:val="003B68BD"/>
    <w:rsid w:val="003B7AB9"/>
    <w:rsid w:val="003E5B88"/>
    <w:rsid w:val="004567E2"/>
    <w:rsid w:val="004945AC"/>
    <w:rsid w:val="005818B4"/>
    <w:rsid w:val="005E1DC8"/>
    <w:rsid w:val="00614E93"/>
    <w:rsid w:val="007A2837"/>
    <w:rsid w:val="0082275B"/>
    <w:rsid w:val="0090750E"/>
    <w:rsid w:val="00962A3C"/>
    <w:rsid w:val="00A63679"/>
    <w:rsid w:val="00A7049D"/>
    <w:rsid w:val="00A87BB9"/>
    <w:rsid w:val="00AC3C58"/>
    <w:rsid w:val="00AF06F2"/>
    <w:rsid w:val="00B13C08"/>
    <w:rsid w:val="00C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EEB3"/>
  <w15:chartTrackingRefBased/>
  <w15:docId w15:val="{A3E1B90D-B9C4-43D5-BDE9-BEDEF01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AB9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AB9"/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B7A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B9"/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B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Milano Per la Scala</dc:creator>
  <cp:keywords/>
  <dc:description/>
  <cp:lastModifiedBy>fondazionemilanoperlascala2@outlook.it</cp:lastModifiedBy>
  <cp:revision>2</cp:revision>
  <dcterms:created xsi:type="dcterms:W3CDTF">2024-10-23T08:58:00Z</dcterms:created>
  <dcterms:modified xsi:type="dcterms:W3CDTF">2024-10-23T08:58:00Z</dcterms:modified>
</cp:coreProperties>
</file>